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14" w:rsidRDefault="00B06514" w:rsidP="00B0651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сроках приема документов по зачислению в МБДОУ «Белочка».</w:t>
      </w:r>
    </w:p>
    <w:p w:rsidR="00B06514" w:rsidRDefault="00B06514" w:rsidP="00B06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06514" w:rsidRDefault="00B06514" w:rsidP="00B06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комплектования </w:t>
      </w:r>
      <w:r w:rsidRPr="00B06514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осуществляется в период с 1 июня до 1 сентября ежегодно.</w:t>
      </w:r>
    </w:p>
    <w:p w:rsidR="00B06514" w:rsidRPr="00B06514" w:rsidRDefault="00B06514" w:rsidP="00B06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06514">
        <w:rPr>
          <w:rFonts w:ascii="Times New Roman" w:hAnsi="Times New Roman" w:cs="Times New Roman"/>
          <w:sz w:val="24"/>
          <w:szCs w:val="24"/>
        </w:rPr>
        <w:t>МКУ «Управление образования» к началу комплектования ДОУ   предоставляет заведующему ДОУ   списки будущих воспитанников, сформированные по возрастным категориям с учетом даты регистрации в "</w:t>
      </w:r>
      <w:hyperlink r:id="rId4" w:history="1">
        <w:r w:rsidRPr="00B06514">
          <w:rPr>
            <w:rFonts w:ascii="Times New Roman" w:hAnsi="Times New Roman" w:cs="Times New Roman"/>
            <w:sz w:val="24"/>
            <w:szCs w:val="24"/>
          </w:rPr>
          <w:t>Карточке учета</w:t>
        </w:r>
      </w:hyperlink>
      <w:r w:rsidRPr="00B06514">
        <w:rPr>
          <w:rFonts w:ascii="Times New Roman" w:hAnsi="Times New Roman" w:cs="Times New Roman"/>
          <w:sz w:val="24"/>
          <w:szCs w:val="24"/>
        </w:rPr>
        <w:t xml:space="preserve"> детей для определения в дошкольные образовательные учреждения" и согласованные с начальником МКУ «Управления образования».</w:t>
      </w:r>
    </w:p>
    <w:p w:rsidR="00B06514" w:rsidRDefault="00B06514" w:rsidP="00B06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комплектования МКУ «Управление образования» выдает направление в </w:t>
      </w:r>
      <w:r w:rsidRPr="00B06514">
        <w:rPr>
          <w:rFonts w:ascii="Times New Roman" w:hAnsi="Times New Roman" w:cs="Times New Roman"/>
          <w:sz w:val="24"/>
          <w:szCs w:val="24"/>
        </w:rPr>
        <w:t>ДОУ,</w:t>
      </w:r>
      <w:r>
        <w:rPr>
          <w:rFonts w:ascii="Times New Roman" w:hAnsi="Times New Roman" w:cs="Times New Roman"/>
          <w:sz w:val="24"/>
          <w:szCs w:val="24"/>
        </w:rPr>
        <w:t xml:space="preserve"> подписанное руководителем МКУ «Управление образования» и заверенное печатью МКУ «Управление образования». Направление в Детский сад действительно в течение месяца со дня его выдачи.</w:t>
      </w:r>
    </w:p>
    <w:p w:rsidR="00B06514" w:rsidRDefault="00B06514" w:rsidP="00B06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неявки родителя (законного представителя) ребенка за направлением до 1 сентября текущего года место предоставляется другому ребенку в соответствии с очередностью.</w:t>
      </w:r>
    </w:p>
    <w:p w:rsidR="00B06514" w:rsidRDefault="00B06514" w:rsidP="00B06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учебного года при наличии свободных мест проводится доукомплектование </w:t>
      </w:r>
      <w:r w:rsidRPr="00B06514">
        <w:rPr>
          <w:rFonts w:ascii="Times New Roman" w:hAnsi="Times New Roman" w:cs="Times New Roman"/>
          <w:sz w:val="24"/>
          <w:szCs w:val="24"/>
        </w:rPr>
        <w:t>ДОУ.</w:t>
      </w:r>
    </w:p>
    <w:p w:rsidR="00B06514" w:rsidRDefault="00B06514" w:rsidP="00B06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Родителям (законным представителям) может быть отказано в выдаче направления в </w:t>
      </w:r>
      <w:r w:rsidRPr="00B06514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06514" w:rsidRDefault="00B06514" w:rsidP="00B06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отсутствия свободных 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 в </w:t>
      </w:r>
      <w:r w:rsidRPr="00B0651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0651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6514" w:rsidRDefault="00B06514" w:rsidP="00B06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отсутствии в </w:t>
      </w:r>
      <w:r w:rsidRPr="00B06514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необходимых условий для обучения и воспитания определенных категорий детей, предусмотренных Уставом Детского сада;</w:t>
      </w:r>
    </w:p>
    <w:p w:rsidR="00B06514" w:rsidRDefault="00B06514" w:rsidP="00B06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медицинским показаниям.</w:t>
      </w:r>
    </w:p>
    <w:p w:rsidR="00B06514" w:rsidRDefault="00B06514" w:rsidP="00B06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Pr="00B06514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издает приказ о зачислении ребенка в течение трех дней с момента предоставления родителями (законными представителями) ребенка следующих документов:</w:t>
      </w:r>
    </w:p>
    <w:p w:rsidR="00B06514" w:rsidRDefault="00B06514" w:rsidP="00B06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направления в </w:t>
      </w:r>
      <w:r w:rsidRPr="00B06514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>, подписанного руководителем МКУ «Управление образования» и заверенного печатью МКУ «Управление образования»;</w:t>
      </w:r>
    </w:p>
    <w:p w:rsidR="00B06514" w:rsidRDefault="00B06514" w:rsidP="00B06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заявления родителей (законных представителей) на имя заведующего </w:t>
      </w:r>
      <w:r w:rsidRPr="00B06514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514" w:rsidRDefault="00B06514" w:rsidP="00B06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B06514" w:rsidRDefault="00B06514" w:rsidP="00B06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свидетельства о рождении ребенка;</w:t>
      </w:r>
    </w:p>
    <w:p w:rsidR="00B06514" w:rsidRDefault="00B06514" w:rsidP="00B06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медицинское заключение (выписка из истории развития ребенка, перфокарта).</w:t>
      </w:r>
    </w:p>
    <w:p w:rsidR="00B06514" w:rsidRDefault="00B06514" w:rsidP="00B06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заявления родитель (законный представитель) предъявляет:</w:t>
      </w:r>
    </w:p>
    <w:p w:rsidR="00B06514" w:rsidRDefault="00B06514" w:rsidP="00B06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удостоверяющий личность;</w:t>
      </w:r>
    </w:p>
    <w:p w:rsidR="00B06514" w:rsidRDefault="00B06514" w:rsidP="00B06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подтверждающий статус законного представителя ребенка (только для опекунов и попечителей).</w:t>
      </w:r>
    </w:p>
    <w:p w:rsidR="00B06514" w:rsidRDefault="00B06514" w:rsidP="00B06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поступлении ребенка в </w:t>
      </w:r>
      <w:r w:rsidRPr="00B06514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>после начала учебного года либо в течение него также в трехдневный срок издается приказ о его зачислении.</w:t>
      </w:r>
    </w:p>
    <w:p w:rsidR="00B06514" w:rsidRDefault="00B06514" w:rsidP="00B06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состоянию на 1 сентября каждого года заведующий </w:t>
      </w:r>
      <w:r w:rsidRPr="00B06514">
        <w:rPr>
          <w:rFonts w:ascii="Times New Roman" w:hAnsi="Times New Roman" w:cs="Times New Roman"/>
          <w:sz w:val="24"/>
          <w:szCs w:val="24"/>
        </w:rPr>
        <w:t xml:space="preserve">ДОУ  </w:t>
      </w:r>
      <w:r>
        <w:rPr>
          <w:rFonts w:ascii="Times New Roman" w:hAnsi="Times New Roman" w:cs="Times New Roman"/>
          <w:sz w:val="24"/>
          <w:szCs w:val="24"/>
        </w:rPr>
        <w:t xml:space="preserve"> издает приказ о комплектовании групп на новый учебный год с учетом возраста детей.</w:t>
      </w:r>
    </w:p>
    <w:p w:rsidR="00B06514" w:rsidRPr="00B06514" w:rsidRDefault="00B06514" w:rsidP="00B065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06514">
        <w:rPr>
          <w:rFonts w:ascii="Times New Roman" w:hAnsi="Times New Roman" w:cs="Times New Roman"/>
          <w:sz w:val="24"/>
          <w:szCs w:val="24"/>
        </w:rPr>
        <w:t>При приеме ребенка в ДОУ в обязательном порядке в 2-х экземплярах заключается договор об отношениях между родителями (законными представителями) ребенка и ДОУ, который не может ограничивать установленные законом права сторон.</w:t>
      </w:r>
    </w:p>
    <w:p w:rsidR="00B06514" w:rsidRPr="00B06514" w:rsidRDefault="00B06514" w:rsidP="00B06514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6514" w:rsidRPr="00B06514" w:rsidRDefault="00B06514" w:rsidP="00B06514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6514" w:rsidRDefault="00B06514" w:rsidP="00B06514">
      <w:pPr>
        <w:ind w:firstLine="708"/>
        <w:jc w:val="both"/>
        <w:rPr>
          <w:bCs/>
          <w:color w:val="000000"/>
          <w:spacing w:val="-1"/>
          <w:sz w:val="28"/>
          <w:szCs w:val="28"/>
        </w:rPr>
      </w:pPr>
    </w:p>
    <w:p w:rsidR="00A10327" w:rsidRDefault="00A10327"/>
    <w:sectPr w:rsidR="00A10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B06514"/>
    <w:rsid w:val="00A10327"/>
    <w:rsid w:val="00B0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65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B065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4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62DDD1799CDB41A767601A867FE994940EF0F7021D87CED53963A0DE4C28C619A07C0130A697B9052BDB4V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2015-04-21T04:09:00Z</dcterms:created>
  <dcterms:modified xsi:type="dcterms:W3CDTF">2015-04-21T04:12:00Z</dcterms:modified>
</cp:coreProperties>
</file>